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5F083" w14:textId="2E883B46" w:rsidR="00FE4D1A" w:rsidRPr="00E563E4" w:rsidRDefault="00E563E4" w:rsidP="00CD536D">
      <w:pPr>
        <w:autoSpaceDE w:val="0"/>
        <w:ind w:left="4536" w:firstLine="1134"/>
      </w:pPr>
      <w:r>
        <w:rPr>
          <w:rFonts w:eastAsia="Courier New"/>
          <w:lang w:val="et-EE"/>
        </w:rPr>
        <w:t xml:space="preserve"> </w:t>
      </w:r>
    </w:p>
    <w:p w14:paraId="39E84733" w14:textId="74A8CD98" w:rsidR="00FF3452" w:rsidRPr="00715D2C" w:rsidRDefault="00652341" w:rsidP="00117084">
      <w:pPr>
        <w:autoSpaceDE w:val="0"/>
        <w:rPr>
          <w:rFonts w:eastAsia="Courier New"/>
          <w:b/>
          <w:bCs/>
          <w:sz w:val="28"/>
          <w:szCs w:val="28"/>
          <w:lang w:val="et-EE"/>
        </w:rPr>
      </w:pPr>
      <w:r>
        <w:rPr>
          <w:rFonts w:eastAsia="Courier New"/>
          <w:b/>
          <w:bCs/>
          <w:sz w:val="28"/>
          <w:szCs w:val="28"/>
          <w:lang w:val="et-EE"/>
        </w:rPr>
        <w:t>T</w:t>
      </w:r>
      <w:r w:rsidR="004A2795">
        <w:rPr>
          <w:rFonts w:eastAsia="Courier New"/>
          <w:b/>
          <w:bCs/>
          <w:sz w:val="28"/>
          <w:szCs w:val="28"/>
          <w:lang w:val="et-EE"/>
        </w:rPr>
        <w:t>ööjuhend</w:t>
      </w:r>
      <w:r w:rsidR="00FF3452" w:rsidRPr="00715D2C">
        <w:rPr>
          <w:rFonts w:eastAsia="Courier New"/>
          <w:b/>
          <w:bCs/>
          <w:sz w:val="28"/>
          <w:szCs w:val="28"/>
          <w:lang w:val="et-EE"/>
        </w:rPr>
        <w:t xml:space="preserve"> </w:t>
      </w:r>
    </w:p>
    <w:p w14:paraId="1F003AD5" w14:textId="77777777" w:rsidR="00271A33" w:rsidRDefault="00FF3452" w:rsidP="00117084">
      <w:pPr>
        <w:autoSpaceDE w:val="0"/>
        <w:rPr>
          <w:rFonts w:eastAsia="Courier New"/>
          <w:b/>
          <w:bCs/>
          <w:sz w:val="28"/>
          <w:szCs w:val="28"/>
          <w:lang w:val="et-EE"/>
        </w:rPr>
      </w:pPr>
      <w:r w:rsidRPr="00715D2C">
        <w:rPr>
          <w:rFonts w:eastAsia="Courier New"/>
          <w:b/>
          <w:bCs/>
          <w:sz w:val="28"/>
          <w:szCs w:val="28"/>
          <w:lang w:val="et-EE"/>
        </w:rPr>
        <w:t>K</w:t>
      </w:r>
      <w:r w:rsidR="004A2795">
        <w:rPr>
          <w:rFonts w:eastAsia="Courier New"/>
          <w:b/>
          <w:bCs/>
          <w:sz w:val="28"/>
          <w:szCs w:val="28"/>
          <w:lang w:val="et-EE"/>
        </w:rPr>
        <w:t>okk</w:t>
      </w:r>
    </w:p>
    <w:p w14:paraId="66DDC5E8" w14:textId="77777777" w:rsidR="00715D2C" w:rsidRPr="00715D2C" w:rsidRDefault="00715D2C" w:rsidP="00117084">
      <w:pPr>
        <w:autoSpaceDE w:val="0"/>
        <w:rPr>
          <w:rFonts w:eastAsia="Courier New"/>
          <w:b/>
          <w:bCs/>
          <w:sz w:val="28"/>
          <w:szCs w:val="28"/>
          <w:lang w:val="et-EE"/>
        </w:rPr>
      </w:pPr>
    </w:p>
    <w:p w14:paraId="64FE4EE3" w14:textId="77777777" w:rsidR="00781A30" w:rsidRPr="00EC50F5" w:rsidRDefault="00781A30" w:rsidP="00781A30">
      <w:pPr>
        <w:suppressAutoHyphens w:val="0"/>
        <w:autoSpaceDE w:val="0"/>
        <w:autoSpaceDN w:val="0"/>
        <w:adjustRightInd w:val="0"/>
        <w:rPr>
          <w:rFonts w:eastAsia="Times New Roman"/>
          <w:b/>
          <w:color w:val="auto"/>
          <w:lang w:val="et-EE" w:eastAsia="et-EE"/>
        </w:rPr>
      </w:pPr>
      <w:r w:rsidRPr="00EC50F5">
        <w:rPr>
          <w:rFonts w:eastAsia="Times New Roman"/>
          <w:b/>
          <w:color w:val="auto"/>
          <w:lang w:val="et-EE" w:eastAsia="et-EE"/>
        </w:rPr>
        <w:t xml:space="preserve">1. </w:t>
      </w:r>
      <w:r w:rsidR="00EC50F5" w:rsidRPr="00EC50F5">
        <w:rPr>
          <w:rFonts w:eastAsia="Times New Roman"/>
          <w:b/>
          <w:color w:val="auto"/>
          <w:lang w:val="et-EE" w:eastAsia="et-EE"/>
        </w:rPr>
        <w:t>ÜLDSÄTTED</w:t>
      </w:r>
    </w:p>
    <w:p w14:paraId="0B25531A" w14:textId="77777777" w:rsidR="00781A30" w:rsidRPr="00EC50F5" w:rsidRDefault="00781A30" w:rsidP="00781A30">
      <w:pPr>
        <w:suppressAutoHyphens w:val="0"/>
        <w:autoSpaceDE w:val="0"/>
        <w:autoSpaceDN w:val="0"/>
        <w:adjustRightInd w:val="0"/>
        <w:rPr>
          <w:rFonts w:eastAsia="Times New Roman"/>
          <w:color w:val="auto"/>
          <w:lang w:val="et-EE" w:eastAsia="et-EE"/>
        </w:rPr>
      </w:pPr>
      <w:r w:rsidRPr="00EC50F5">
        <w:rPr>
          <w:rFonts w:eastAsia="Times New Roman"/>
          <w:color w:val="auto"/>
          <w:lang w:val="et-EE" w:eastAsia="et-EE"/>
        </w:rPr>
        <w:t xml:space="preserve">1.1 </w:t>
      </w:r>
      <w:r w:rsidR="00652341">
        <w:rPr>
          <w:rFonts w:eastAsia="Times New Roman"/>
          <w:color w:val="auto"/>
          <w:lang w:val="et-EE" w:eastAsia="et-EE"/>
        </w:rPr>
        <w:t xml:space="preserve">Töökoha </w:t>
      </w:r>
      <w:r w:rsidRPr="00EC50F5">
        <w:rPr>
          <w:rFonts w:eastAsia="Times New Roman"/>
          <w:color w:val="auto"/>
          <w:lang w:val="et-EE" w:eastAsia="et-EE"/>
        </w:rPr>
        <w:t>nimetus: kokk.</w:t>
      </w:r>
    </w:p>
    <w:p w14:paraId="31F1D0DB" w14:textId="77777777" w:rsidR="00781A30" w:rsidRPr="00EC50F5" w:rsidRDefault="00652341" w:rsidP="00781A30">
      <w:pPr>
        <w:numPr>
          <w:ilvl w:val="1"/>
          <w:numId w:val="4"/>
        </w:numPr>
        <w:suppressAutoHyphens w:val="0"/>
        <w:autoSpaceDE w:val="0"/>
        <w:autoSpaceDN w:val="0"/>
        <w:adjustRightInd w:val="0"/>
        <w:rPr>
          <w:rFonts w:eastAsia="Times New Roman"/>
          <w:color w:val="auto"/>
          <w:lang w:val="et-EE" w:eastAsia="et-EE"/>
        </w:rPr>
      </w:pPr>
      <w:r>
        <w:rPr>
          <w:rFonts w:eastAsia="Times New Roman"/>
          <w:color w:val="auto"/>
          <w:lang w:val="et-EE" w:eastAsia="et-EE"/>
        </w:rPr>
        <w:t>Töö</w:t>
      </w:r>
      <w:r w:rsidR="00781A30" w:rsidRPr="00EC50F5">
        <w:rPr>
          <w:rFonts w:eastAsia="Times New Roman"/>
          <w:color w:val="auto"/>
          <w:lang w:val="et-EE" w:eastAsia="et-EE"/>
        </w:rPr>
        <w:t>koht on Haapsalu Sotsiaalmajas</w:t>
      </w:r>
    </w:p>
    <w:p w14:paraId="24E6352E" w14:textId="77777777" w:rsidR="00781A30" w:rsidRPr="00EC50F5" w:rsidRDefault="00781A30" w:rsidP="00781A30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lang w:val="et-EE" w:eastAsia="et-EE"/>
        </w:rPr>
      </w:pPr>
      <w:r w:rsidRPr="00EC50F5">
        <w:rPr>
          <w:rFonts w:eastAsia="Times New Roman"/>
          <w:lang w:val="et-EE" w:eastAsia="et-EE"/>
        </w:rPr>
        <w:t>Kokaga sõlmib ja lõpetab töölepingu Sotsiaalmaja direktor.</w:t>
      </w:r>
      <w:r w:rsidR="00657BAD">
        <w:rPr>
          <w:rFonts w:eastAsia="Times New Roman"/>
          <w:lang w:val="et-EE" w:eastAsia="et-EE"/>
        </w:rPr>
        <w:t xml:space="preserve"> </w:t>
      </w:r>
    </w:p>
    <w:p w14:paraId="2E92F476" w14:textId="77777777" w:rsidR="00781A30" w:rsidRPr="00EC50F5" w:rsidRDefault="00781A30" w:rsidP="00781A30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lang w:val="et-EE" w:eastAsia="et-EE"/>
        </w:rPr>
      </w:pPr>
      <w:r w:rsidRPr="00EC50F5">
        <w:rPr>
          <w:rFonts w:eastAsia="Times New Roman"/>
          <w:lang w:val="et-EE" w:eastAsia="et-EE"/>
        </w:rPr>
        <w:t>Kokk kuulub Haapsalu Sotsialamaja koosseisu ja allub otseselt Sotsiaalmaja direktorile.</w:t>
      </w:r>
    </w:p>
    <w:p w14:paraId="56B92909" w14:textId="77777777" w:rsidR="00781A30" w:rsidRPr="00EC50F5" w:rsidRDefault="00781A30" w:rsidP="00781A30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lang w:val="et-EE" w:eastAsia="et-EE"/>
        </w:rPr>
      </w:pPr>
      <w:r w:rsidRPr="00EC50F5">
        <w:rPr>
          <w:rFonts w:eastAsia="Times New Roman"/>
          <w:color w:val="auto"/>
          <w:lang w:val="et-EE" w:eastAsia="et-EE"/>
        </w:rPr>
        <w:t xml:space="preserve">Koka </w:t>
      </w:r>
      <w:r w:rsidR="00652341">
        <w:rPr>
          <w:rFonts w:eastAsia="Times New Roman"/>
          <w:color w:val="auto"/>
          <w:lang w:val="et-EE" w:eastAsia="et-EE"/>
        </w:rPr>
        <w:t>töö</w:t>
      </w:r>
      <w:r w:rsidRPr="00EC50F5">
        <w:rPr>
          <w:rFonts w:eastAsia="Times New Roman"/>
          <w:color w:val="auto"/>
          <w:lang w:val="et-EE" w:eastAsia="et-EE"/>
        </w:rPr>
        <w:t>kohal</w:t>
      </w:r>
      <w:r w:rsidRPr="00EC50F5">
        <w:rPr>
          <w:rFonts w:eastAsia="Courier New"/>
          <w:lang w:val="et-EE"/>
        </w:rPr>
        <w:t xml:space="preserve"> </w:t>
      </w:r>
      <w:r w:rsidR="006D4E95" w:rsidRPr="00EC50F5">
        <w:rPr>
          <w:rFonts w:eastAsia="Courier New"/>
          <w:lang w:val="et-EE"/>
        </w:rPr>
        <w:t xml:space="preserve">võib töötada ainult </w:t>
      </w:r>
      <w:r w:rsidRPr="00EC50F5">
        <w:rPr>
          <w:rFonts w:eastAsia="Courier New"/>
          <w:lang w:val="et-EE"/>
        </w:rPr>
        <w:t>vastava erialase ettevalmistusega isik</w:t>
      </w:r>
      <w:r w:rsidR="00657BAD">
        <w:rPr>
          <w:rFonts w:eastAsia="Courier New"/>
          <w:lang w:val="et-EE"/>
        </w:rPr>
        <w:t>.</w:t>
      </w:r>
    </w:p>
    <w:p w14:paraId="186813C4" w14:textId="77777777" w:rsidR="00781A30" w:rsidRPr="00EC50F5" w:rsidRDefault="00652341" w:rsidP="00781A30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lang w:val="et-EE" w:eastAsia="et-EE"/>
        </w:rPr>
      </w:pPr>
      <w:r>
        <w:rPr>
          <w:rFonts w:eastAsia="Times New Roman"/>
          <w:color w:val="auto"/>
          <w:lang w:val="et-EE" w:eastAsia="et-EE"/>
        </w:rPr>
        <w:t>Töö</w:t>
      </w:r>
      <w:r w:rsidR="00781A30" w:rsidRPr="00EC50F5">
        <w:rPr>
          <w:rFonts w:eastAsia="Times New Roman"/>
          <w:color w:val="auto"/>
          <w:lang w:val="et-EE" w:eastAsia="et-EE"/>
        </w:rPr>
        <w:t>koha põhieesmärk on tõsta Sotsiaalmaja klientide elukvaliteeti.</w:t>
      </w:r>
    </w:p>
    <w:p w14:paraId="6BCB0358" w14:textId="77777777" w:rsidR="00781A30" w:rsidRPr="00EC50F5" w:rsidRDefault="00781A30" w:rsidP="00781A30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lang w:val="et-EE" w:eastAsia="et-EE"/>
        </w:rPr>
      </w:pPr>
      <w:r w:rsidRPr="00EC50F5">
        <w:rPr>
          <w:rFonts w:eastAsia="Times New Roman"/>
          <w:lang w:val="et-EE" w:eastAsia="et-EE"/>
        </w:rPr>
        <w:t xml:space="preserve">Koka asenduse korraldab </w:t>
      </w:r>
      <w:r w:rsidR="00254BBA">
        <w:rPr>
          <w:rFonts w:eastAsia="Times New Roman"/>
          <w:lang w:val="et-EE" w:eastAsia="et-EE"/>
        </w:rPr>
        <w:t xml:space="preserve">koka </w:t>
      </w:r>
      <w:r w:rsidRPr="00EC50F5">
        <w:rPr>
          <w:rFonts w:eastAsia="Times New Roman"/>
          <w:lang w:val="et-EE" w:eastAsia="et-EE"/>
        </w:rPr>
        <w:t xml:space="preserve">haiguse või puhkuse ajal Sotsiaalmaja direktor. </w:t>
      </w:r>
    </w:p>
    <w:p w14:paraId="664C2933" w14:textId="77777777" w:rsidR="00781A30" w:rsidRPr="00EC50F5" w:rsidRDefault="00781A30" w:rsidP="00781A30">
      <w:pPr>
        <w:numPr>
          <w:ilvl w:val="1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lang w:val="et-EE" w:eastAsia="et-EE"/>
        </w:rPr>
      </w:pPr>
      <w:r w:rsidRPr="00EC50F5">
        <w:rPr>
          <w:rFonts w:eastAsia="Times New Roman"/>
          <w:lang w:val="et-EE" w:eastAsia="et-EE"/>
        </w:rPr>
        <w:t>Kokk juhindub oma tegevuses:</w:t>
      </w:r>
    </w:p>
    <w:p w14:paraId="12D56877" w14:textId="77777777" w:rsidR="00781A30" w:rsidRPr="00EC50F5" w:rsidRDefault="00EC50F5" w:rsidP="00EC50F5">
      <w:pPr>
        <w:numPr>
          <w:ilvl w:val="2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ind w:hanging="371"/>
        <w:jc w:val="both"/>
        <w:rPr>
          <w:rFonts w:eastAsia="Times New Roman"/>
          <w:lang w:val="et-EE" w:eastAsia="et-EE"/>
        </w:rPr>
      </w:pPr>
      <w:r w:rsidRPr="00EC50F5">
        <w:rPr>
          <w:rFonts w:eastAsia="Times New Roman"/>
          <w:lang w:val="et-EE" w:eastAsia="et-EE"/>
        </w:rPr>
        <w:t xml:space="preserve"> </w:t>
      </w:r>
      <w:r w:rsidR="00781A30" w:rsidRPr="00EC50F5">
        <w:rPr>
          <w:rFonts w:eastAsia="Times New Roman"/>
          <w:lang w:val="et-EE" w:eastAsia="et-EE"/>
        </w:rPr>
        <w:t>Eesti Vabariigi seadustest ja valitsuse määrustest, direktori või teda asendava isiku korraldustest ja juhenditest;</w:t>
      </w:r>
    </w:p>
    <w:p w14:paraId="20155607" w14:textId="77777777" w:rsidR="00781A30" w:rsidRPr="00EC50F5" w:rsidRDefault="00EC50F5" w:rsidP="00EC50F5">
      <w:pPr>
        <w:numPr>
          <w:ilvl w:val="2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ind w:hanging="371"/>
        <w:jc w:val="both"/>
        <w:rPr>
          <w:rFonts w:eastAsia="Times New Roman"/>
          <w:lang w:val="et-EE" w:eastAsia="et-EE"/>
        </w:rPr>
      </w:pPr>
      <w:r w:rsidRPr="00EC50F5">
        <w:rPr>
          <w:rFonts w:eastAsia="Times New Roman"/>
          <w:lang w:val="et-EE" w:eastAsia="et-EE"/>
        </w:rPr>
        <w:t xml:space="preserve"> </w:t>
      </w:r>
      <w:r w:rsidR="00781A30" w:rsidRPr="00EC50F5">
        <w:rPr>
          <w:rFonts w:eastAsia="Times New Roman"/>
          <w:lang w:val="et-EE" w:eastAsia="et-EE"/>
        </w:rPr>
        <w:t>Haapsalu Sotsiaalmaja töökorralduse reeglitest, tuleohutus- ning tööohutusjuhenditest,</w:t>
      </w:r>
      <w:r w:rsidR="00781A30" w:rsidRPr="00EC50F5">
        <w:rPr>
          <w:lang w:val="et-EE"/>
        </w:rPr>
        <w:t xml:space="preserve"> veterinaarameti enesekontrollidokumentatsioonist;</w:t>
      </w:r>
      <w:r w:rsidR="00781A30" w:rsidRPr="00EC50F5">
        <w:rPr>
          <w:rFonts w:eastAsia="Times New Roman"/>
          <w:lang w:val="et-EE" w:eastAsia="et-EE"/>
        </w:rPr>
        <w:t xml:space="preserve"> </w:t>
      </w:r>
    </w:p>
    <w:p w14:paraId="6D92183E" w14:textId="77777777" w:rsidR="00781A30" w:rsidRPr="00EC50F5" w:rsidRDefault="00EC50F5" w:rsidP="00EC50F5">
      <w:pPr>
        <w:numPr>
          <w:ilvl w:val="2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ind w:hanging="371"/>
        <w:jc w:val="both"/>
        <w:rPr>
          <w:rFonts w:eastAsia="Times New Roman"/>
          <w:lang w:val="et-EE" w:eastAsia="et-EE"/>
        </w:rPr>
      </w:pPr>
      <w:r w:rsidRPr="00EC50F5">
        <w:rPr>
          <w:rFonts w:eastAsia="Times New Roman"/>
          <w:lang w:val="et-EE" w:eastAsia="et-EE"/>
        </w:rPr>
        <w:t xml:space="preserve"> </w:t>
      </w:r>
      <w:r w:rsidR="00781A30" w:rsidRPr="00EC50F5">
        <w:rPr>
          <w:rFonts w:eastAsia="Times New Roman"/>
          <w:lang w:val="et-EE" w:eastAsia="et-EE"/>
        </w:rPr>
        <w:t xml:space="preserve">Käesolevast </w:t>
      </w:r>
      <w:r w:rsidR="00652341">
        <w:rPr>
          <w:rFonts w:eastAsia="Times New Roman"/>
          <w:lang w:val="et-EE" w:eastAsia="et-EE"/>
        </w:rPr>
        <w:t>töö</w:t>
      </w:r>
      <w:r w:rsidR="00781A30" w:rsidRPr="00EC50F5">
        <w:rPr>
          <w:rFonts w:eastAsia="Times New Roman"/>
          <w:lang w:val="et-EE" w:eastAsia="et-EE"/>
        </w:rPr>
        <w:t>juhendist;</w:t>
      </w:r>
    </w:p>
    <w:p w14:paraId="18B8EA3A" w14:textId="77777777" w:rsidR="00EC50F5" w:rsidRPr="00EC50F5" w:rsidRDefault="00EC50F5" w:rsidP="00EC50F5">
      <w:pPr>
        <w:numPr>
          <w:ilvl w:val="2"/>
          <w:numId w:val="4"/>
        </w:numPr>
        <w:tabs>
          <w:tab w:val="left" w:pos="851"/>
        </w:tabs>
        <w:suppressAutoHyphens w:val="0"/>
        <w:autoSpaceDE w:val="0"/>
        <w:autoSpaceDN w:val="0"/>
        <w:adjustRightInd w:val="0"/>
        <w:ind w:hanging="371"/>
        <w:jc w:val="both"/>
        <w:rPr>
          <w:rFonts w:eastAsia="Times New Roman"/>
          <w:lang w:val="et-EE" w:eastAsia="et-EE"/>
        </w:rPr>
      </w:pPr>
      <w:r w:rsidRPr="00EC50F5">
        <w:rPr>
          <w:rFonts w:eastAsia="Times New Roman"/>
          <w:lang w:val="et-EE" w:eastAsia="et-EE"/>
        </w:rPr>
        <w:t xml:space="preserve"> </w:t>
      </w:r>
      <w:r w:rsidR="00781A30" w:rsidRPr="00EC50F5">
        <w:rPr>
          <w:rFonts w:eastAsia="Times New Roman"/>
          <w:lang w:val="et-EE" w:eastAsia="et-EE"/>
        </w:rPr>
        <w:t>Muudest kehtivatest eeskirjadest ja normidest.</w:t>
      </w:r>
    </w:p>
    <w:p w14:paraId="08FE7589" w14:textId="77777777" w:rsidR="00781A30" w:rsidRPr="00842146" w:rsidRDefault="00781A30" w:rsidP="000717F2">
      <w:pPr>
        <w:tabs>
          <w:tab w:val="left" w:pos="426"/>
        </w:tabs>
        <w:suppressAutoHyphens w:val="0"/>
        <w:autoSpaceDE w:val="0"/>
        <w:autoSpaceDN w:val="0"/>
        <w:adjustRightInd w:val="0"/>
        <w:ind w:left="360"/>
        <w:jc w:val="both"/>
        <w:rPr>
          <w:rFonts w:eastAsia="Times New Roman"/>
          <w:color w:val="auto"/>
          <w:lang w:val="et-EE" w:eastAsia="et-EE"/>
        </w:rPr>
      </w:pPr>
    </w:p>
    <w:p w14:paraId="24EFC0AB" w14:textId="77777777" w:rsidR="00271A33" w:rsidRPr="00EC50F5" w:rsidRDefault="00271A33" w:rsidP="00781A30">
      <w:pPr>
        <w:autoSpaceDE w:val="0"/>
        <w:rPr>
          <w:rFonts w:eastAsia="Courier New"/>
          <w:lang w:val="et-EE"/>
        </w:rPr>
      </w:pPr>
    </w:p>
    <w:p w14:paraId="1CBF26EE" w14:textId="77777777" w:rsidR="00271A33" w:rsidRPr="00EC50F5" w:rsidRDefault="00652341" w:rsidP="00EC50F5">
      <w:pPr>
        <w:numPr>
          <w:ilvl w:val="0"/>
          <w:numId w:val="7"/>
        </w:numPr>
        <w:autoSpaceDE w:val="0"/>
        <w:ind w:left="284" w:hanging="284"/>
        <w:rPr>
          <w:rFonts w:eastAsia="Courier New"/>
          <w:b/>
          <w:bCs/>
          <w:lang w:val="et-EE"/>
        </w:rPr>
      </w:pPr>
      <w:r>
        <w:rPr>
          <w:rFonts w:eastAsia="Courier New"/>
          <w:b/>
          <w:bCs/>
          <w:lang w:val="et-EE"/>
        </w:rPr>
        <w:t>TÖÖ</w:t>
      </w:r>
      <w:r w:rsidR="00904FE8">
        <w:rPr>
          <w:rFonts w:eastAsia="Courier New"/>
          <w:b/>
          <w:bCs/>
          <w:lang w:val="et-EE"/>
        </w:rPr>
        <w:t xml:space="preserve">KOHAST TULENEVAD </w:t>
      </w:r>
      <w:r w:rsidR="00271A33" w:rsidRPr="00EC50F5">
        <w:rPr>
          <w:rFonts w:eastAsia="Courier New"/>
          <w:b/>
          <w:bCs/>
          <w:lang w:val="et-EE"/>
        </w:rPr>
        <w:t>PÕHIÜLESANDED</w:t>
      </w:r>
    </w:p>
    <w:p w14:paraId="6C4544E3" w14:textId="77777777" w:rsidR="00271A33" w:rsidRPr="00EC50F5" w:rsidRDefault="00271A33" w:rsidP="00EC50F5">
      <w:pPr>
        <w:numPr>
          <w:ilvl w:val="1"/>
          <w:numId w:val="7"/>
        </w:numPr>
        <w:autoSpaceDE w:val="0"/>
        <w:ind w:left="426" w:hanging="426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Menüüde, toidukalkulatsioonide ni</w:t>
      </w:r>
      <w:r w:rsidR="00254BBA">
        <w:rPr>
          <w:rFonts w:eastAsia="Courier New"/>
          <w:lang w:val="et-EE"/>
        </w:rPr>
        <w:t>ng toote kirjelduste koostamine.</w:t>
      </w:r>
    </w:p>
    <w:p w14:paraId="38709CCB" w14:textId="77777777" w:rsidR="00271A33" w:rsidRPr="00EC50F5" w:rsidRDefault="005606B4" w:rsidP="00EC50F5">
      <w:pPr>
        <w:numPr>
          <w:ilvl w:val="1"/>
          <w:numId w:val="7"/>
        </w:numPr>
        <w:autoSpaceDE w:val="0"/>
        <w:ind w:left="426" w:hanging="426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Toiduainete tellimine.</w:t>
      </w:r>
    </w:p>
    <w:p w14:paraId="533BF9FA" w14:textId="77777777" w:rsidR="00271A33" w:rsidRPr="00EC50F5" w:rsidRDefault="00271A33" w:rsidP="00EC50F5">
      <w:pPr>
        <w:numPr>
          <w:ilvl w:val="1"/>
          <w:numId w:val="7"/>
        </w:numPr>
        <w:autoSpaceDE w:val="0"/>
        <w:ind w:left="426" w:hanging="426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Toidu valmistamine vastavalt m</w:t>
      </w:r>
      <w:r w:rsidR="005606B4" w:rsidRPr="00EC50F5">
        <w:rPr>
          <w:rFonts w:eastAsia="Courier New"/>
          <w:lang w:val="et-EE"/>
        </w:rPr>
        <w:t>enüüdele ja kvaliteedi nõuetele.</w:t>
      </w:r>
    </w:p>
    <w:p w14:paraId="3EF1CAAE" w14:textId="77777777" w:rsidR="00271A33" w:rsidRPr="00EC50F5" w:rsidRDefault="00271A33" w:rsidP="00EC50F5">
      <w:pPr>
        <w:numPr>
          <w:ilvl w:val="1"/>
          <w:numId w:val="7"/>
        </w:numPr>
        <w:autoSpaceDE w:val="0"/>
        <w:ind w:left="426" w:hanging="426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Toidu valmistamine Haapsalu Sotsiaalmajalt tellitud pidudeks ja üritusteks</w:t>
      </w:r>
      <w:r w:rsidR="002244C3" w:rsidRPr="00EC50F5">
        <w:rPr>
          <w:rFonts w:eastAsia="Courier New"/>
          <w:lang w:val="et-EE"/>
        </w:rPr>
        <w:t xml:space="preserve"> tööpäevadel</w:t>
      </w:r>
      <w:r w:rsidR="005606B4" w:rsidRPr="00EC50F5">
        <w:rPr>
          <w:rFonts w:eastAsia="Courier New"/>
          <w:lang w:val="et-EE"/>
        </w:rPr>
        <w:t>.</w:t>
      </w:r>
    </w:p>
    <w:p w14:paraId="5CF94D66" w14:textId="77777777" w:rsidR="00271A33" w:rsidRPr="00EC50F5" w:rsidRDefault="005606B4" w:rsidP="00EC50F5">
      <w:pPr>
        <w:numPr>
          <w:ilvl w:val="1"/>
          <w:numId w:val="7"/>
        </w:numPr>
        <w:autoSpaceDE w:val="0"/>
        <w:ind w:left="426" w:hanging="426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Toidu väljastamine ja müümine.</w:t>
      </w:r>
    </w:p>
    <w:p w14:paraId="631B3A3D" w14:textId="07331ED9" w:rsidR="00271A33" w:rsidRPr="00EC50F5" w:rsidRDefault="00271A33" w:rsidP="00EC50F5">
      <w:pPr>
        <w:numPr>
          <w:ilvl w:val="1"/>
          <w:numId w:val="7"/>
        </w:numPr>
        <w:autoSpaceDE w:val="0"/>
        <w:ind w:left="426" w:hanging="426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Toidu portsioneerim</w:t>
      </w:r>
      <w:r w:rsidR="005606B4" w:rsidRPr="00EC50F5">
        <w:rPr>
          <w:rFonts w:eastAsia="Courier New"/>
          <w:lang w:val="et-EE"/>
        </w:rPr>
        <w:t>ine</w:t>
      </w:r>
      <w:r w:rsidR="00D75202">
        <w:rPr>
          <w:rFonts w:eastAsia="Courier New"/>
          <w:lang w:val="et-EE"/>
        </w:rPr>
        <w:t xml:space="preserve"> supiringi ja Haapsalu Sotsiaalmaja klientidele vastavalt tellitud toidu kogusele.</w:t>
      </w:r>
    </w:p>
    <w:p w14:paraId="64F99131" w14:textId="77777777" w:rsidR="002244C3" w:rsidRPr="00EC50F5" w:rsidRDefault="002244C3" w:rsidP="00EC50F5">
      <w:pPr>
        <w:numPr>
          <w:ilvl w:val="1"/>
          <w:numId w:val="7"/>
        </w:numPr>
        <w:autoSpaceDE w:val="0"/>
        <w:ind w:left="426" w:hanging="426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Tooraine</w:t>
      </w:r>
      <w:r w:rsidR="005606B4" w:rsidRPr="00EC50F5">
        <w:rPr>
          <w:rFonts w:eastAsia="Courier New"/>
          <w:lang w:val="et-EE"/>
        </w:rPr>
        <w:t xml:space="preserve"> ettevalmistamine.</w:t>
      </w:r>
    </w:p>
    <w:p w14:paraId="5543F019" w14:textId="77777777" w:rsidR="006B7087" w:rsidRPr="00EC50F5" w:rsidRDefault="006B7087" w:rsidP="00EC50F5">
      <w:pPr>
        <w:numPr>
          <w:ilvl w:val="1"/>
          <w:numId w:val="7"/>
        </w:numPr>
        <w:autoSpaceDE w:val="0"/>
        <w:ind w:left="426" w:hanging="426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Puhastamis- ja desinfitseerimisplaani ja juhendi alusel:</w:t>
      </w:r>
    </w:p>
    <w:p w14:paraId="2A5ECD1E" w14:textId="77777777" w:rsidR="006B7087" w:rsidRPr="00EC50F5" w:rsidRDefault="006B7087" w:rsidP="00636DFF">
      <w:pPr>
        <w:tabs>
          <w:tab w:val="left" w:pos="567"/>
          <w:tab w:val="left" w:pos="709"/>
        </w:tabs>
        <w:autoSpaceDE w:val="0"/>
        <w:ind w:left="567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2.9.1 köögi, ettevalmistamisruumi, koja ja ladude puhastamise ja desinfitseerimise teostamine;</w:t>
      </w:r>
    </w:p>
    <w:p w14:paraId="11EFD02B" w14:textId="77777777" w:rsidR="006B7087" w:rsidRPr="00EC50F5" w:rsidRDefault="006B7087" w:rsidP="00636DFF">
      <w:pPr>
        <w:tabs>
          <w:tab w:val="left" w:pos="567"/>
          <w:tab w:val="left" w:pos="709"/>
        </w:tabs>
        <w:autoSpaceDE w:val="0"/>
        <w:ind w:left="567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2.9.2 köögis toidu käitlemise seadmete, toiduga kokkupuutuvate töövahendite ja tööpindade puhastamine ning de</w:t>
      </w:r>
      <w:r w:rsidR="005606B4" w:rsidRPr="00EC50F5">
        <w:rPr>
          <w:rFonts w:eastAsia="Courier New"/>
          <w:lang w:val="et-EE"/>
        </w:rPr>
        <w:t>sinfitseerimine, nõude pesemine.</w:t>
      </w:r>
    </w:p>
    <w:p w14:paraId="3811B40C" w14:textId="77777777" w:rsidR="00271A33" w:rsidRPr="00EC50F5" w:rsidRDefault="00271A33" w:rsidP="00EC50F5">
      <w:pPr>
        <w:numPr>
          <w:ilvl w:val="1"/>
          <w:numId w:val="7"/>
        </w:numPr>
        <w:tabs>
          <w:tab w:val="left" w:pos="567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Müügist laekun</w:t>
      </w:r>
      <w:r w:rsidR="005606B4" w:rsidRPr="00EC50F5">
        <w:rPr>
          <w:rFonts w:eastAsia="Courier New"/>
          <w:lang w:val="et-EE"/>
        </w:rPr>
        <w:t>ud sularaha üleandmine kassasse.</w:t>
      </w:r>
    </w:p>
    <w:p w14:paraId="1A351391" w14:textId="77777777" w:rsidR="006B7087" w:rsidRPr="00EC50F5" w:rsidRDefault="006B7087" w:rsidP="00EC50F5">
      <w:pPr>
        <w:numPr>
          <w:ilvl w:val="1"/>
          <w:numId w:val="7"/>
        </w:numPr>
        <w:tabs>
          <w:tab w:val="left" w:pos="567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Jäätmete kogumine ja köögi ru</w:t>
      </w:r>
      <w:r w:rsidR="005606B4" w:rsidRPr="00EC50F5">
        <w:rPr>
          <w:rFonts w:eastAsia="Courier New"/>
          <w:lang w:val="et-EE"/>
        </w:rPr>
        <w:t>umidest äraviimise korraldamine.</w:t>
      </w:r>
    </w:p>
    <w:p w14:paraId="013C680A" w14:textId="77777777" w:rsidR="006B7087" w:rsidRPr="00EC50F5" w:rsidRDefault="006B7087" w:rsidP="00EC50F5">
      <w:pPr>
        <w:numPr>
          <w:ilvl w:val="1"/>
          <w:numId w:val="7"/>
        </w:numPr>
        <w:tabs>
          <w:tab w:val="left" w:pos="567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Kahjuritõrjeplaani</w:t>
      </w:r>
      <w:r w:rsidR="005606B4" w:rsidRPr="00EC50F5">
        <w:rPr>
          <w:rFonts w:eastAsia="Courier New"/>
          <w:lang w:val="et-EE"/>
        </w:rPr>
        <w:t xml:space="preserve"> järgimine.</w:t>
      </w:r>
    </w:p>
    <w:p w14:paraId="056FEA41" w14:textId="77777777" w:rsidR="00271A33" w:rsidRPr="00EC50F5" w:rsidRDefault="005606B4" w:rsidP="00EC50F5">
      <w:pPr>
        <w:numPr>
          <w:ilvl w:val="1"/>
          <w:numId w:val="7"/>
        </w:numPr>
        <w:tabs>
          <w:tab w:val="left" w:pos="567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Köögi dokumentatsiooni täitmine.</w:t>
      </w:r>
    </w:p>
    <w:p w14:paraId="41255BF5" w14:textId="2F5CFAEF" w:rsidR="00271A33" w:rsidRPr="00D75202" w:rsidRDefault="00271A33" w:rsidP="00D75202">
      <w:pPr>
        <w:numPr>
          <w:ilvl w:val="1"/>
          <w:numId w:val="7"/>
        </w:numPr>
        <w:tabs>
          <w:tab w:val="left" w:pos="567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 xml:space="preserve">Toiduainete lao seisu </w:t>
      </w:r>
      <w:r w:rsidR="001F7E92" w:rsidRPr="00EC50F5">
        <w:rPr>
          <w:rFonts w:eastAsia="Courier New"/>
          <w:lang w:val="et-EE"/>
        </w:rPr>
        <w:t>kontroll, korrashoidmine ja iga</w:t>
      </w:r>
      <w:r w:rsidRPr="00EC50F5">
        <w:rPr>
          <w:rFonts w:eastAsia="Courier New"/>
          <w:lang w:val="et-EE"/>
        </w:rPr>
        <w:t>k</w:t>
      </w:r>
      <w:r w:rsidR="005606B4" w:rsidRPr="00EC50F5">
        <w:rPr>
          <w:rFonts w:eastAsia="Courier New"/>
          <w:lang w:val="et-EE"/>
        </w:rPr>
        <w:t>uise lao inventuuri teostamine.</w:t>
      </w:r>
    </w:p>
    <w:p w14:paraId="514593AB" w14:textId="77777777" w:rsidR="00B85802" w:rsidRPr="00EC50F5" w:rsidRDefault="00B85802">
      <w:pPr>
        <w:autoSpaceDE w:val="0"/>
        <w:rPr>
          <w:rFonts w:eastAsia="Courier New"/>
          <w:lang w:val="et-EE"/>
        </w:rPr>
      </w:pPr>
    </w:p>
    <w:p w14:paraId="753ED831" w14:textId="77777777" w:rsidR="00271A33" w:rsidRPr="00EC50F5" w:rsidRDefault="00271A33" w:rsidP="00EC50F5">
      <w:pPr>
        <w:numPr>
          <w:ilvl w:val="0"/>
          <w:numId w:val="7"/>
        </w:numPr>
        <w:tabs>
          <w:tab w:val="left" w:pos="283"/>
        </w:tabs>
        <w:autoSpaceDE w:val="0"/>
        <w:ind w:left="284" w:hanging="284"/>
        <w:rPr>
          <w:rFonts w:eastAsia="Courier New"/>
          <w:b/>
          <w:bCs/>
          <w:lang w:val="et-EE"/>
        </w:rPr>
      </w:pPr>
      <w:r w:rsidRPr="00EC50F5">
        <w:rPr>
          <w:rFonts w:eastAsia="Courier New"/>
          <w:b/>
          <w:bCs/>
          <w:lang w:val="et-EE"/>
        </w:rPr>
        <w:t>KOHUSTUSED</w:t>
      </w:r>
    </w:p>
    <w:p w14:paraId="06F8BE2D" w14:textId="77777777" w:rsidR="00271A33" w:rsidRPr="00EC50F5" w:rsidRDefault="00271A33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Täitma kõiki direktori või teda asenda</w:t>
      </w:r>
      <w:r w:rsidR="005606B4" w:rsidRPr="00EC50F5">
        <w:rPr>
          <w:rFonts w:eastAsia="Courier New"/>
          <w:lang w:val="et-EE"/>
        </w:rPr>
        <w:t>va isiku seaduslikke korraldusi.</w:t>
      </w:r>
    </w:p>
    <w:p w14:paraId="0FA466E5" w14:textId="77777777" w:rsidR="00271A33" w:rsidRPr="00EC50F5" w:rsidRDefault="00271A33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Järgima täpselt Haapsalu So</w:t>
      </w:r>
      <w:r w:rsidR="005606B4" w:rsidRPr="00EC50F5">
        <w:rPr>
          <w:rFonts w:eastAsia="Courier New"/>
          <w:lang w:val="et-EE"/>
        </w:rPr>
        <w:t>tsiaalmaja enesekontrolliplaani.</w:t>
      </w:r>
    </w:p>
    <w:p w14:paraId="310C088E" w14:textId="77777777" w:rsidR="00271A33" w:rsidRPr="00EC50F5" w:rsidRDefault="00271A33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Valmistama toitu vastavalt</w:t>
      </w:r>
      <w:r w:rsidR="005606B4" w:rsidRPr="00EC50F5">
        <w:rPr>
          <w:rFonts w:eastAsia="Courier New"/>
          <w:lang w:val="et-EE"/>
        </w:rPr>
        <w:t xml:space="preserve"> menüüdele ja tellimislehtedele.</w:t>
      </w:r>
    </w:p>
    <w:p w14:paraId="35B0ED41" w14:textId="77777777" w:rsidR="00271A33" w:rsidRPr="00EC50F5" w:rsidRDefault="00271A33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Täitma rangelt tuleohutus</w:t>
      </w:r>
      <w:r w:rsidR="005606B4" w:rsidRPr="00EC50F5">
        <w:rPr>
          <w:rFonts w:eastAsia="Courier New"/>
          <w:lang w:val="et-EE"/>
        </w:rPr>
        <w:t>e-, ohutus- ja töökaitsenõudeid.</w:t>
      </w:r>
    </w:p>
    <w:p w14:paraId="5F8A9CE5" w14:textId="77777777" w:rsidR="00271A33" w:rsidRPr="00EC50F5" w:rsidRDefault="00271A33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 xml:space="preserve">Säästlikult </w:t>
      </w:r>
      <w:r w:rsidR="006D4E95" w:rsidRPr="00EC50F5">
        <w:rPr>
          <w:rFonts w:eastAsia="Courier New"/>
          <w:lang w:val="et-EE"/>
        </w:rPr>
        <w:t>majandama ja kasutama</w:t>
      </w:r>
      <w:r w:rsidR="005606B4" w:rsidRPr="00EC50F5">
        <w:rPr>
          <w:rFonts w:eastAsia="Courier New"/>
          <w:lang w:val="et-EE"/>
        </w:rPr>
        <w:t xml:space="preserve"> elektrit</w:t>
      </w:r>
      <w:r w:rsidR="006D4E95" w:rsidRPr="00EC50F5">
        <w:rPr>
          <w:rFonts w:eastAsia="Courier New"/>
          <w:lang w:val="et-EE"/>
        </w:rPr>
        <w:t xml:space="preserve"> ja muid asutuse ressu</w:t>
      </w:r>
      <w:r w:rsidR="004C0D1F">
        <w:rPr>
          <w:rFonts w:eastAsia="Courier New"/>
          <w:lang w:val="et-EE"/>
        </w:rPr>
        <w:t>r</w:t>
      </w:r>
      <w:r w:rsidR="006D4E95" w:rsidRPr="00EC50F5">
        <w:rPr>
          <w:rFonts w:eastAsia="Courier New"/>
          <w:lang w:val="et-EE"/>
        </w:rPr>
        <w:t>sse</w:t>
      </w:r>
      <w:r w:rsidR="005606B4" w:rsidRPr="00EC50F5">
        <w:rPr>
          <w:rFonts w:eastAsia="Courier New"/>
          <w:lang w:val="et-EE"/>
        </w:rPr>
        <w:t>.</w:t>
      </w:r>
    </w:p>
    <w:p w14:paraId="63B1E591" w14:textId="77777777" w:rsidR="00271A33" w:rsidRPr="00EC50F5" w:rsidRDefault="00271A33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Mitte lub</w:t>
      </w:r>
      <w:r w:rsidR="005606B4" w:rsidRPr="00EC50F5">
        <w:rPr>
          <w:rFonts w:eastAsia="Courier New"/>
          <w:lang w:val="et-EE"/>
        </w:rPr>
        <w:t>ama töökohale kõrvalisi isikuid.</w:t>
      </w:r>
    </w:p>
    <w:p w14:paraId="3AC0C67D" w14:textId="77777777" w:rsidR="00271A33" w:rsidRPr="00EC50F5" w:rsidRDefault="00271A33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 xml:space="preserve">Kord </w:t>
      </w:r>
      <w:r w:rsidR="006D4E95" w:rsidRPr="00EC50F5">
        <w:rPr>
          <w:rFonts w:eastAsia="Courier New"/>
          <w:lang w:val="et-EE"/>
        </w:rPr>
        <w:t>kolme</w:t>
      </w:r>
      <w:r w:rsidRPr="00EC50F5">
        <w:rPr>
          <w:rFonts w:eastAsia="Courier New"/>
          <w:lang w:val="et-EE"/>
        </w:rPr>
        <w:t xml:space="preserve"> aasta jooks</w:t>
      </w:r>
      <w:r w:rsidR="005606B4" w:rsidRPr="00EC50F5">
        <w:rPr>
          <w:rFonts w:eastAsia="Courier New"/>
          <w:lang w:val="et-EE"/>
        </w:rPr>
        <w:t>ul läbima toiduhügieeni k</w:t>
      </w:r>
      <w:r w:rsidR="006D4E95" w:rsidRPr="00EC50F5">
        <w:rPr>
          <w:rFonts w:eastAsia="Courier New"/>
          <w:lang w:val="et-EE"/>
        </w:rPr>
        <w:t>oolituse</w:t>
      </w:r>
      <w:r w:rsidR="005606B4" w:rsidRPr="00EC50F5">
        <w:rPr>
          <w:rFonts w:eastAsia="Courier New"/>
          <w:lang w:val="et-EE"/>
        </w:rPr>
        <w:t>.</w:t>
      </w:r>
    </w:p>
    <w:p w14:paraId="108B88F2" w14:textId="77777777" w:rsidR="00271A33" w:rsidRPr="00EC50F5" w:rsidRDefault="00271A33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Uuendama t</w:t>
      </w:r>
      <w:r w:rsidR="005606B4" w:rsidRPr="00EC50F5">
        <w:rPr>
          <w:rFonts w:eastAsia="Courier New"/>
          <w:lang w:val="et-EE"/>
        </w:rPr>
        <w:t>ervisetõendi kehtestatud korras.</w:t>
      </w:r>
    </w:p>
    <w:p w14:paraId="54117618" w14:textId="77777777" w:rsidR="00B85802" w:rsidRDefault="00271A33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Kontrollima seadmete töökorras olekut ja vajadus</w:t>
      </w:r>
      <w:r w:rsidR="005606B4" w:rsidRPr="00EC50F5">
        <w:rPr>
          <w:rFonts w:eastAsia="Courier New"/>
          <w:lang w:val="et-EE"/>
        </w:rPr>
        <w:t>el teavitama vigadest tööandjat.</w:t>
      </w:r>
    </w:p>
    <w:p w14:paraId="3CEC49D1" w14:textId="77777777" w:rsidR="00BD3C72" w:rsidRPr="00B85802" w:rsidRDefault="00B85802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color w:val="auto"/>
          <w:lang w:val="et-EE"/>
        </w:rPr>
      </w:pPr>
      <w:r w:rsidRPr="00B85802">
        <w:rPr>
          <w:color w:val="auto"/>
          <w:lang w:val="et-EE"/>
        </w:rPr>
        <w:t>Tagab klientide isikuandmete kaitse isikuandmekaitse seaduse ja avaliku teabe seaduse nõuetele vastavalt; hoiab kliendi konfidentsiaalselt delikaatselt ja eraelulist infot.</w:t>
      </w:r>
    </w:p>
    <w:p w14:paraId="4FD89B42" w14:textId="77777777" w:rsidR="00BD3C72" w:rsidRPr="00EC50F5" w:rsidRDefault="00BD3C72" w:rsidP="00636DFF">
      <w:pPr>
        <w:tabs>
          <w:tab w:val="left" w:pos="567"/>
          <w:tab w:val="left" w:pos="709"/>
        </w:tabs>
        <w:autoSpaceDE w:val="0"/>
        <w:ind w:left="567"/>
        <w:rPr>
          <w:rFonts w:eastAsia="Courier New"/>
          <w:lang w:val="et-EE"/>
        </w:rPr>
      </w:pPr>
    </w:p>
    <w:p w14:paraId="43C925FE" w14:textId="77777777" w:rsidR="00271A33" w:rsidRPr="00EC50F5" w:rsidRDefault="00271A33" w:rsidP="00EC50F5">
      <w:pPr>
        <w:numPr>
          <w:ilvl w:val="0"/>
          <w:numId w:val="7"/>
        </w:numPr>
        <w:tabs>
          <w:tab w:val="left" w:pos="283"/>
        </w:tabs>
        <w:autoSpaceDE w:val="0"/>
        <w:ind w:left="284" w:hanging="284"/>
        <w:rPr>
          <w:rFonts w:eastAsia="Courier New"/>
          <w:b/>
          <w:bCs/>
          <w:lang w:val="et-EE"/>
        </w:rPr>
      </w:pPr>
      <w:r w:rsidRPr="00EC50F5">
        <w:rPr>
          <w:rFonts w:eastAsia="Courier New"/>
          <w:b/>
          <w:bCs/>
          <w:lang w:val="et-EE"/>
        </w:rPr>
        <w:t>ÕIGUSED</w:t>
      </w:r>
    </w:p>
    <w:p w14:paraId="16C35426" w14:textId="77777777" w:rsidR="00271A33" w:rsidRPr="00EC50F5" w:rsidRDefault="00271A33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Teha</w:t>
      </w:r>
      <w:r w:rsidR="00781A30" w:rsidRPr="00EC50F5">
        <w:rPr>
          <w:rFonts w:eastAsia="Courier New"/>
          <w:lang w:val="et-EE"/>
        </w:rPr>
        <w:t xml:space="preserve"> direktorile</w:t>
      </w:r>
      <w:r w:rsidRPr="00EC50F5">
        <w:rPr>
          <w:rFonts w:eastAsia="Courier New"/>
          <w:lang w:val="et-EE"/>
        </w:rPr>
        <w:t xml:space="preserve"> soovitusi ja ettepanekuid töö tulemuslikkuse tõstmisek</w:t>
      </w:r>
      <w:r w:rsidR="005606B4" w:rsidRPr="00EC50F5">
        <w:rPr>
          <w:rFonts w:eastAsia="Courier New"/>
          <w:lang w:val="et-EE"/>
        </w:rPr>
        <w:t>s ja paremaks organiseerimiseks.</w:t>
      </w:r>
    </w:p>
    <w:p w14:paraId="5E7FE53C" w14:textId="77777777" w:rsidR="00271A33" w:rsidRPr="00EC50F5" w:rsidRDefault="00271A33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 xml:space="preserve">Keelduda tööst, </w:t>
      </w:r>
      <w:r w:rsidR="005606B4" w:rsidRPr="00EC50F5">
        <w:rPr>
          <w:rFonts w:eastAsia="Courier New"/>
          <w:lang w:val="et-EE"/>
        </w:rPr>
        <w:t>milleks ta ei ole väljaõpetatud.</w:t>
      </w:r>
    </w:p>
    <w:p w14:paraId="6B8A07CF" w14:textId="77777777" w:rsidR="00271A33" w:rsidRPr="00EC50F5" w:rsidRDefault="00271A33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Nõuda toidu valmistamiseks vajaliku kvaliteetse toorain</w:t>
      </w:r>
      <w:r w:rsidR="005606B4" w:rsidRPr="00EC50F5">
        <w:rPr>
          <w:rFonts w:eastAsia="Courier New"/>
          <w:lang w:val="et-EE"/>
        </w:rPr>
        <w:t>e olemasolu.</w:t>
      </w:r>
    </w:p>
    <w:p w14:paraId="295A8850" w14:textId="77777777" w:rsidR="00271A33" w:rsidRPr="00EC50F5" w:rsidRDefault="00271A33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Nõuda tarvilikke</w:t>
      </w:r>
      <w:r w:rsidR="005606B4" w:rsidRPr="00EC50F5">
        <w:rPr>
          <w:rFonts w:eastAsia="Courier New"/>
          <w:lang w:val="et-EE"/>
        </w:rPr>
        <w:t xml:space="preserve"> pesemis- ja koristus vahendeid.</w:t>
      </w:r>
    </w:p>
    <w:p w14:paraId="112C1F23" w14:textId="77777777" w:rsidR="00781A30" w:rsidRPr="00EC50F5" w:rsidRDefault="00781A30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Times New Roman"/>
          <w:color w:val="auto"/>
          <w:lang w:val="et-EE" w:eastAsia="et-EE"/>
        </w:rPr>
        <w:t>Nõuda isikukaitsevahendite, tööriietuse ja tööriistade olemasolu</w:t>
      </w:r>
    </w:p>
    <w:p w14:paraId="64B32C6C" w14:textId="77777777" w:rsidR="00271A33" w:rsidRPr="00EC50F5" w:rsidRDefault="00271A33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 xml:space="preserve">Nõuda köögis vajaliku </w:t>
      </w:r>
      <w:r w:rsidR="005606B4" w:rsidRPr="00EC50F5">
        <w:rPr>
          <w:rFonts w:eastAsia="Courier New"/>
          <w:lang w:val="et-EE"/>
        </w:rPr>
        <w:t>inventari ja seadmete olemasolu.</w:t>
      </w:r>
    </w:p>
    <w:p w14:paraId="48BC199B" w14:textId="77777777" w:rsidR="00271A33" w:rsidRPr="00EC50F5" w:rsidRDefault="00781A30" w:rsidP="00EC50F5">
      <w:pPr>
        <w:numPr>
          <w:ilvl w:val="1"/>
          <w:numId w:val="7"/>
        </w:numPr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Saada vajadusel täiendkoolitust tööandja kulul.</w:t>
      </w:r>
    </w:p>
    <w:p w14:paraId="732F1823" w14:textId="174F86A2" w:rsidR="00781A30" w:rsidRPr="005F121B" w:rsidRDefault="00271A33" w:rsidP="005F121B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Saada ületö</w:t>
      </w:r>
      <w:r w:rsidR="005606B4" w:rsidRPr="00EC50F5">
        <w:rPr>
          <w:rFonts w:eastAsia="Courier New"/>
          <w:lang w:val="et-EE"/>
        </w:rPr>
        <w:t>ötatud töötundide eest lisatasu</w:t>
      </w:r>
      <w:r w:rsidR="00535D03">
        <w:rPr>
          <w:rFonts w:eastAsia="Courier New"/>
          <w:lang w:val="et-EE"/>
        </w:rPr>
        <w:t xml:space="preserve"> või vaba aega vastavalt </w:t>
      </w:r>
      <w:r w:rsidR="00492EBA">
        <w:rPr>
          <w:rFonts w:eastAsia="Courier New"/>
          <w:lang w:val="et-EE"/>
        </w:rPr>
        <w:t xml:space="preserve">kokkuleppele. </w:t>
      </w:r>
    </w:p>
    <w:p w14:paraId="70BDE5D5" w14:textId="77777777" w:rsidR="00781A30" w:rsidRPr="00EC50F5" w:rsidRDefault="00781A30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Times New Roman"/>
          <w:color w:val="auto"/>
          <w:lang w:val="et-EE" w:eastAsia="et-EE"/>
        </w:rPr>
        <w:t>Saada puhkepäevadel ja riigipühadel töötatud töö</w:t>
      </w:r>
      <w:r w:rsidR="00EC50F5" w:rsidRPr="00EC50F5">
        <w:rPr>
          <w:rFonts w:eastAsia="Times New Roman"/>
          <w:color w:val="auto"/>
          <w:lang w:val="et-EE" w:eastAsia="et-EE"/>
        </w:rPr>
        <w:t xml:space="preserve">tundide eest lisatasu vastavalt </w:t>
      </w:r>
      <w:r w:rsidRPr="00EC50F5">
        <w:rPr>
          <w:rFonts w:eastAsia="Times New Roman"/>
          <w:color w:val="auto"/>
          <w:lang w:val="et-EE" w:eastAsia="et-EE"/>
        </w:rPr>
        <w:t>Töölepinguseadusele.</w:t>
      </w:r>
    </w:p>
    <w:p w14:paraId="4027049B" w14:textId="77777777" w:rsidR="00781A30" w:rsidRPr="00EC50F5" w:rsidRDefault="00781A30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Times New Roman"/>
          <w:color w:val="auto"/>
          <w:lang w:val="et-EE" w:eastAsia="et-EE"/>
        </w:rPr>
        <w:t>Käia regulaarselt töötervishoiuarsti vastuvõtul</w:t>
      </w:r>
      <w:r w:rsidRPr="00EC50F5">
        <w:rPr>
          <w:rFonts w:eastAsia="Times New Roman"/>
          <w:lang w:val="et-EE" w:eastAsia="et-EE"/>
        </w:rPr>
        <w:t xml:space="preserve"> (1x2 aasta jooksul).</w:t>
      </w:r>
    </w:p>
    <w:p w14:paraId="33E87B43" w14:textId="77777777" w:rsidR="00271A33" w:rsidRPr="00EC50F5" w:rsidRDefault="00271A33" w:rsidP="00EE37C5">
      <w:pPr>
        <w:autoSpaceDE w:val="0"/>
        <w:rPr>
          <w:rFonts w:eastAsia="Courier New"/>
          <w:lang w:val="et-EE"/>
        </w:rPr>
      </w:pPr>
    </w:p>
    <w:p w14:paraId="78CD81B8" w14:textId="77777777" w:rsidR="00271A33" w:rsidRPr="00EC50F5" w:rsidRDefault="00271A33" w:rsidP="00EC50F5">
      <w:pPr>
        <w:numPr>
          <w:ilvl w:val="0"/>
          <w:numId w:val="7"/>
        </w:numPr>
        <w:autoSpaceDE w:val="0"/>
        <w:ind w:left="284" w:hanging="284"/>
        <w:rPr>
          <w:rFonts w:eastAsia="Courier New"/>
          <w:b/>
          <w:bCs/>
          <w:lang w:val="et-EE"/>
        </w:rPr>
      </w:pPr>
      <w:r w:rsidRPr="00EC50F5">
        <w:rPr>
          <w:rFonts w:eastAsia="Courier New"/>
          <w:b/>
          <w:bCs/>
          <w:lang w:val="et-EE"/>
        </w:rPr>
        <w:t>VASTUTUS</w:t>
      </w:r>
    </w:p>
    <w:p w14:paraId="7EF65B83" w14:textId="77777777" w:rsidR="00271A33" w:rsidRPr="00EC50F5" w:rsidRDefault="00271A33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 xml:space="preserve">Kokk vastutab käesoleva </w:t>
      </w:r>
      <w:r w:rsidR="00652341">
        <w:rPr>
          <w:rFonts w:eastAsia="Courier New"/>
          <w:lang w:val="et-EE"/>
        </w:rPr>
        <w:t>töö</w:t>
      </w:r>
      <w:r w:rsidRPr="00EC50F5">
        <w:rPr>
          <w:rFonts w:eastAsia="Courier New"/>
          <w:lang w:val="et-EE"/>
        </w:rPr>
        <w:t>juhendiga temale pandud töökohustuste täitmata jätmise või mittenõuetekohase täitmise eest seadusega sätestatud korras.</w:t>
      </w:r>
    </w:p>
    <w:p w14:paraId="4C21B18B" w14:textId="77777777" w:rsidR="00271A33" w:rsidRPr="00EC50F5" w:rsidRDefault="00271A33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Talle usaldatud köögi  inventari ja tehnika säästlik</w:t>
      </w:r>
      <w:r w:rsidR="005606B4" w:rsidRPr="00EC50F5">
        <w:rPr>
          <w:rFonts w:eastAsia="Courier New"/>
          <w:lang w:val="et-EE"/>
        </w:rPr>
        <w:t>u ja otstarbeka kasutamise eest.</w:t>
      </w:r>
    </w:p>
    <w:p w14:paraId="43A4EC33" w14:textId="77777777" w:rsidR="00271A33" w:rsidRPr="00EC50F5" w:rsidRDefault="00271A33" w:rsidP="00EC50F5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284" w:hanging="284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Laos olevate t</w:t>
      </w:r>
      <w:r w:rsidR="005F121B">
        <w:rPr>
          <w:rFonts w:eastAsia="Courier New"/>
          <w:lang w:val="et-EE"/>
        </w:rPr>
        <w:t>oiduainete seisu vastavuse eest</w:t>
      </w:r>
      <w:r w:rsidRPr="00EC50F5">
        <w:rPr>
          <w:rFonts w:eastAsia="Courier New"/>
          <w:lang w:val="et-EE"/>
        </w:rPr>
        <w:t xml:space="preserve"> kuludokumen</w:t>
      </w:r>
      <w:r w:rsidR="00BD3C72" w:rsidRPr="00EC50F5">
        <w:rPr>
          <w:rFonts w:eastAsia="Courier New"/>
          <w:lang w:val="et-EE"/>
        </w:rPr>
        <w:t>d</w:t>
      </w:r>
      <w:r w:rsidR="005606B4" w:rsidRPr="00EC50F5">
        <w:rPr>
          <w:rFonts w:eastAsia="Courier New"/>
          <w:lang w:val="et-EE"/>
        </w:rPr>
        <w:t>is olevaga.</w:t>
      </w:r>
    </w:p>
    <w:p w14:paraId="49C798C1" w14:textId="34FCE20E" w:rsidR="00FF6F9F" w:rsidRDefault="00271A33" w:rsidP="000F45CC">
      <w:pPr>
        <w:numPr>
          <w:ilvl w:val="1"/>
          <w:numId w:val="7"/>
        </w:numPr>
        <w:tabs>
          <w:tab w:val="left" w:pos="567"/>
          <w:tab w:val="left" w:pos="709"/>
        </w:tabs>
        <w:autoSpaceDE w:val="0"/>
        <w:ind w:left="567" w:hanging="567"/>
        <w:rPr>
          <w:rFonts w:eastAsia="Courier New"/>
          <w:lang w:val="et-EE"/>
        </w:rPr>
      </w:pPr>
      <w:r w:rsidRPr="00EC50F5">
        <w:rPr>
          <w:rFonts w:eastAsia="Courier New"/>
          <w:lang w:val="et-EE"/>
        </w:rPr>
        <w:t>Ohutustehnika, töökaitse, tuleohutuse, toiduhügieeni- ning enesekontrol</w:t>
      </w:r>
      <w:r w:rsidR="005606B4" w:rsidRPr="00EC50F5">
        <w:rPr>
          <w:rFonts w:eastAsia="Courier New"/>
          <w:lang w:val="et-EE"/>
        </w:rPr>
        <w:t>lisüsteemi nõuete täitmise eest.</w:t>
      </w:r>
    </w:p>
    <w:p w14:paraId="10AD0BE6" w14:textId="77777777" w:rsidR="00FF6F9F" w:rsidRPr="00FF6F9F" w:rsidRDefault="00FF6F9F" w:rsidP="00FF6F9F">
      <w:pPr>
        <w:tabs>
          <w:tab w:val="left" w:pos="567"/>
          <w:tab w:val="left" w:pos="709"/>
        </w:tabs>
        <w:autoSpaceDE w:val="0"/>
        <w:rPr>
          <w:rFonts w:eastAsia="Courier New"/>
          <w:lang w:val="et-EE"/>
        </w:rPr>
      </w:pPr>
    </w:p>
    <w:p w14:paraId="3024F9DC" w14:textId="4F6DE39A" w:rsidR="00FA1CEC" w:rsidRPr="00FF6F9F" w:rsidRDefault="00FE2A10" w:rsidP="000F45CC">
      <w:pPr>
        <w:pStyle w:val="Loendilik"/>
        <w:numPr>
          <w:ilvl w:val="0"/>
          <w:numId w:val="7"/>
        </w:numPr>
        <w:tabs>
          <w:tab w:val="left" w:pos="567"/>
        </w:tabs>
        <w:autoSpaceDE w:val="0"/>
        <w:ind w:left="284" w:hanging="284"/>
        <w:rPr>
          <w:rFonts w:eastAsia="Courier New"/>
          <w:b/>
          <w:bCs/>
          <w:lang w:val="et-EE"/>
        </w:rPr>
      </w:pPr>
      <w:r w:rsidRPr="00FF6F9F">
        <w:rPr>
          <w:rFonts w:eastAsia="Courier New"/>
          <w:b/>
          <w:bCs/>
          <w:lang w:val="et-EE"/>
        </w:rPr>
        <w:t>NÕUDMISED KOKALE</w:t>
      </w:r>
    </w:p>
    <w:p w14:paraId="2A01A523" w14:textId="6C200EF5" w:rsidR="00FE2A10" w:rsidRPr="00FE2A10" w:rsidRDefault="00FE2A10" w:rsidP="000F45CC">
      <w:pPr>
        <w:pStyle w:val="Loendilik"/>
        <w:numPr>
          <w:ilvl w:val="1"/>
          <w:numId w:val="7"/>
        </w:numPr>
        <w:tabs>
          <w:tab w:val="left" w:pos="426"/>
          <w:tab w:val="left" w:pos="567"/>
        </w:tabs>
        <w:autoSpaceDE w:val="0"/>
        <w:ind w:hanging="720"/>
        <w:rPr>
          <w:rFonts w:eastAsia="Courier New"/>
          <w:lang w:val="et-EE"/>
        </w:rPr>
      </w:pPr>
      <w:r w:rsidRPr="00FE2A10">
        <w:rPr>
          <w:rFonts w:eastAsia="Courier New"/>
          <w:lang w:val="et-EE"/>
        </w:rPr>
        <w:t>Hea suhtlemisoskus, korrektsus ja kohusetundlikkus</w:t>
      </w:r>
    </w:p>
    <w:p w14:paraId="3599E62D" w14:textId="4F9F1EC3" w:rsidR="00FE2A10" w:rsidRDefault="00FE2A10" w:rsidP="000F45CC">
      <w:pPr>
        <w:pStyle w:val="Loendilik"/>
        <w:numPr>
          <w:ilvl w:val="1"/>
          <w:numId w:val="7"/>
        </w:numPr>
        <w:tabs>
          <w:tab w:val="left" w:pos="426"/>
          <w:tab w:val="left" w:pos="567"/>
        </w:tabs>
        <w:autoSpaceDE w:val="0"/>
        <w:ind w:hanging="720"/>
        <w:rPr>
          <w:rFonts w:eastAsia="Courier New"/>
          <w:lang w:val="et-EE"/>
        </w:rPr>
      </w:pPr>
      <w:r>
        <w:rPr>
          <w:rFonts w:eastAsia="Courier New"/>
          <w:lang w:val="et-EE"/>
        </w:rPr>
        <w:t>Oskus planeerida aega, oma tööd ja määrata prioriteete</w:t>
      </w:r>
    </w:p>
    <w:p w14:paraId="15F98ADA" w14:textId="166C60B0" w:rsidR="00FE2A10" w:rsidRDefault="00A307B7" w:rsidP="000F45CC">
      <w:pPr>
        <w:pStyle w:val="Loendilik"/>
        <w:numPr>
          <w:ilvl w:val="1"/>
          <w:numId w:val="7"/>
        </w:numPr>
        <w:tabs>
          <w:tab w:val="left" w:pos="426"/>
          <w:tab w:val="left" w:pos="567"/>
        </w:tabs>
        <w:autoSpaceDE w:val="0"/>
        <w:ind w:hanging="720"/>
        <w:rPr>
          <w:rFonts w:eastAsia="Courier New"/>
          <w:lang w:val="et-EE"/>
        </w:rPr>
      </w:pPr>
      <w:r>
        <w:rPr>
          <w:rFonts w:eastAsia="Courier New"/>
          <w:lang w:val="et-EE"/>
        </w:rPr>
        <w:t>Eesti keele oskus</w:t>
      </w:r>
      <w:r w:rsidR="00317353">
        <w:rPr>
          <w:rFonts w:eastAsia="Courier New"/>
          <w:lang w:val="et-EE"/>
        </w:rPr>
        <w:t xml:space="preserve"> heal tasemel, vene keele oskus suhtlustasandil.</w:t>
      </w:r>
    </w:p>
    <w:p w14:paraId="043D2DFE" w14:textId="7E033FE1" w:rsidR="00317353" w:rsidRDefault="00317353" w:rsidP="000F45CC">
      <w:pPr>
        <w:pStyle w:val="Loendilik"/>
        <w:numPr>
          <w:ilvl w:val="1"/>
          <w:numId w:val="7"/>
        </w:numPr>
        <w:tabs>
          <w:tab w:val="left" w:pos="426"/>
        </w:tabs>
        <w:autoSpaceDE w:val="0"/>
        <w:ind w:left="-142" w:firstLine="142"/>
        <w:rPr>
          <w:rFonts w:eastAsia="Courier New"/>
          <w:lang w:val="et-EE"/>
        </w:rPr>
      </w:pPr>
      <w:r>
        <w:rPr>
          <w:rFonts w:eastAsia="Courier New"/>
          <w:lang w:val="et-EE"/>
        </w:rPr>
        <w:t>Pingetaluvus</w:t>
      </w:r>
    </w:p>
    <w:p w14:paraId="3E01A84D" w14:textId="388C445C" w:rsidR="00317353" w:rsidRDefault="00FF6F9F" w:rsidP="000F45CC">
      <w:pPr>
        <w:pStyle w:val="Loendilik"/>
        <w:numPr>
          <w:ilvl w:val="1"/>
          <w:numId w:val="7"/>
        </w:numPr>
        <w:tabs>
          <w:tab w:val="left" w:pos="426"/>
          <w:tab w:val="left" w:pos="709"/>
        </w:tabs>
        <w:autoSpaceDE w:val="0"/>
        <w:ind w:hanging="720"/>
        <w:rPr>
          <w:rFonts w:eastAsia="Courier New"/>
          <w:lang w:val="et-EE"/>
        </w:rPr>
      </w:pPr>
      <w:r>
        <w:rPr>
          <w:rFonts w:eastAsia="Courier New"/>
          <w:lang w:val="et-EE"/>
        </w:rPr>
        <w:t>Puhtusearmastus</w:t>
      </w:r>
    </w:p>
    <w:p w14:paraId="15E73290" w14:textId="3B7938B4" w:rsidR="00FF6F9F" w:rsidRPr="00FE2A10" w:rsidRDefault="00FF6F9F" w:rsidP="000F45CC">
      <w:pPr>
        <w:pStyle w:val="Loendilik"/>
        <w:numPr>
          <w:ilvl w:val="1"/>
          <w:numId w:val="7"/>
        </w:numPr>
        <w:tabs>
          <w:tab w:val="left" w:pos="284"/>
          <w:tab w:val="left" w:pos="360"/>
        </w:tabs>
        <w:autoSpaceDE w:val="0"/>
        <w:ind w:left="284" w:hanging="284"/>
        <w:rPr>
          <w:rFonts w:eastAsia="Courier New"/>
          <w:lang w:val="et-EE"/>
        </w:rPr>
      </w:pPr>
      <w:r>
        <w:rPr>
          <w:rFonts w:eastAsia="Courier New"/>
          <w:lang w:val="et-EE"/>
        </w:rPr>
        <w:t>Heatahtlik ning lugupidav suhtumine klientidesse.</w:t>
      </w:r>
    </w:p>
    <w:p w14:paraId="5F34B65B" w14:textId="1D9F822A" w:rsidR="003F34BF" w:rsidRDefault="003F34BF" w:rsidP="00A327BD">
      <w:pPr>
        <w:rPr>
          <w:lang w:val="et-EE"/>
        </w:rPr>
      </w:pPr>
    </w:p>
    <w:p w14:paraId="54B0996E" w14:textId="36E48C04" w:rsidR="00A327BD" w:rsidRPr="00A04A2B" w:rsidRDefault="00587CFD" w:rsidP="00587CFD">
      <w:pPr>
        <w:pStyle w:val="Loendilik"/>
        <w:numPr>
          <w:ilvl w:val="0"/>
          <w:numId w:val="7"/>
        </w:numPr>
        <w:ind w:left="284" w:hanging="207"/>
        <w:rPr>
          <w:b/>
          <w:bCs/>
          <w:lang w:val="et-EE"/>
        </w:rPr>
      </w:pPr>
      <w:r w:rsidRPr="00A04A2B">
        <w:rPr>
          <w:b/>
          <w:bCs/>
          <w:lang w:val="et-EE"/>
        </w:rPr>
        <w:t xml:space="preserve"> </w:t>
      </w:r>
      <w:r w:rsidR="00B93B44" w:rsidRPr="00A04A2B">
        <w:rPr>
          <w:b/>
          <w:bCs/>
          <w:lang w:val="et-EE"/>
        </w:rPr>
        <w:t>TÖÖÜLESANNETE TÄITMISEKS ON VAJA</w:t>
      </w:r>
    </w:p>
    <w:p w14:paraId="33B5E621" w14:textId="50D7C797" w:rsidR="00B93B44" w:rsidRDefault="00A04A2B" w:rsidP="00D5264B">
      <w:pPr>
        <w:pStyle w:val="Loendilik"/>
        <w:numPr>
          <w:ilvl w:val="1"/>
          <w:numId w:val="7"/>
        </w:numPr>
        <w:ind w:left="426"/>
        <w:rPr>
          <w:lang w:val="et-EE"/>
        </w:rPr>
      </w:pPr>
      <w:r>
        <w:rPr>
          <w:lang w:val="et-EE"/>
        </w:rPr>
        <w:t>Arvuti kasutamise võimalus</w:t>
      </w:r>
    </w:p>
    <w:p w14:paraId="31BD93B1" w14:textId="2222D817" w:rsidR="00A04A2B" w:rsidRDefault="00C71F15" w:rsidP="00D5264B">
      <w:pPr>
        <w:pStyle w:val="Loendilik"/>
        <w:numPr>
          <w:ilvl w:val="1"/>
          <w:numId w:val="7"/>
        </w:numPr>
        <w:ind w:left="426"/>
        <w:rPr>
          <w:lang w:val="et-EE"/>
        </w:rPr>
      </w:pPr>
      <w:r>
        <w:rPr>
          <w:lang w:val="et-EE"/>
        </w:rPr>
        <w:t xml:space="preserve">Mittelibisevad ergonoomilised </w:t>
      </w:r>
      <w:r w:rsidR="00960B45">
        <w:rPr>
          <w:lang w:val="et-EE"/>
        </w:rPr>
        <w:t>sisejalatsid</w:t>
      </w:r>
    </w:p>
    <w:p w14:paraId="06E568D4" w14:textId="0B6077BA" w:rsidR="00960B45" w:rsidRDefault="00D5264B" w:rsidP="00D5264B">
      <w:pPr>
        <w:pStyle w:val="Loendilik"/>
        <w:numPr>
          <w:ilvl w:val="1"/>
          <w:numId w:val="7"/>
        </w:numPr>
        <w:ind w:left="426"/>
        <w:rPr>
          <w:lang w:val="et-EE"/>
        </w:rPr>
      </w:pPr>
      <w:r>
        <w:rPr>
          <w:lang w:val="et-EE"/>
        </w:rPr>
        <w:t>Isikukaitsevahendid: kummikindad, mask, kaitseprillid, pe</w:t>
      </w:r>
      <w:r w:rsidR="00143619">
        <w:rPr>
          <w:lang w:val="et-EE"/>
        </w:rPr>
        <w:t>s</w:t>
      </w:r>
      <w:r>
        <w:rPr>
          <w:lang w:val="et-EE"/>
        </w:rPr>
        <w:t>emispõll, desinfitseerimisvahendid.</w:t>
      </w:r>
    </w:p>
    <w:p w14:paraId="1FC0243D" w14:textId="2394C65A" w:rsidR="00D5264B" w:rsidRDefault="00D5264B" w:rsidP="00D5264B">
      <w:pPr>
        <w:pStyle w:val="Loendilik"/>
        <w:numPr>
          <w:ilvl w:val="1"/>
          <w:numId w:val="7"/>
        </w:numPr>
        <w:ind w:left="426"/>
        <w:rPr>
          <w:lang w:val="et-EE"/>
        </w:rPr>
      </w:pPr>
      <w:r>
        <w:rPr>
          <w:lang w:val="et-EE"/>
        </w:rPr>
        <w:t>Tööriietus (põ</w:t>
      </w:r>
      <w:r w:rsidR="00143619">
        <w:rPr>
          <w:lang w:val="et-EE"/>
        </w:rPr>
        <w:t>ll</w:t>
      </w:r>
      <w:r>
        <w:rPr>
          <w:lang w:val="et-EE"/>
        </w:rPr>
        <w:t xml:space="preserve">, müts). </w:t>
      </w:r>
    </w:p>
    <w:p w14:paraId="271413C8" w14:textId="77777777" w:rsidR="00DF27AD" w:rsidRPr="00DF27AD" w:rsidRDefault="00DF27AD" w:rsidP="00DF27AD">
      <w:pPr>
        <w:rPr>
          <w:lang w:val="et-EE"/>
        </w:rPr>
      </w:pPr>
    </w:p>
    <w:p w14:paraId="133F676F" w14:textId="506164FC" w:rsidR="00D5264B" w:rsidRPr="00585ADF" w:rsidRDefault="000E630F" w:rsidP="00585ADF">
      <w:pPr>
        <w:pStyle w:val="Loendilik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ind w:left="142" w:firstLine="0"/>
        <w:rPr>
          <w:rFonts w:eastAsia="Times New Roman"/>
          <w:b/>
          <w:bCs/>
          <w:lang w:val="et-EE" w:eastAsia="et-EE"/>
        </w:rPr>
      </w:pPr>
      <w:r w:rsidRPr="00585ADF">
        <w:rPr>
          <w:rFonts w:eastAsia="Times New Roman"/>
          <w:b/>
          <w:bCs/>
          <w:lang w:val="et-EE" w:eastAsia="et-EE"/>
        </w:rPr>
        <w:t>TÖÖJUHENDI MUUTMINE</w:t>
      </w:r>
    </w:p>
    <w:p w14:paraId="21629A42" w14:textId="38296FAA" w:rsidR="000E630F" w:rsidRPr="00077DC4" w:rsidRDefault="0091704B" w:rsidP="00585ADF">
      <w:pPr>
        <w:pStyle w:val="Loendilik"/>
        <w:numPr>
          <w:ilvl w:val="1"/>
          <w:numId w:val="7"/>
        </w:numPr>
        <w:tabs>
          <w:tab w:val="left" w:pos="360"/>
        </w:tabs>
        <w:suppressAutoHyphens w:val="0"/>
        <w:autoSpaceDE w:val="0"/>
        <w:autoSpaceDN w:val="0"/>
        <w:adjustRightInd w:val="0"/>
        <w:ind w:left="567" w:hanging="491"/>
        <w:rPr>
          <w:rFonts w:eastAsia="Times New Roman"/>
          <w:lang w:val="et-EE" w:eastAsia="et-EE"/>
        </w:rPr>
      </w:pPr>
      <w:r w:rsidRPr="00077DC4">
        <w:rPr>
          <w:rFonts w:eastAsia="Times New Roman"/>
          <w:lang w:val="et-EE" w:eastAsia="et-EE"/>
        </w:rPr>
        <w:t>Käesolevat tööjuhendit võib muuta direktori käskkirjaga enne uue töötaja tööle võtmist, samuti juhtudel, kui muudatuste aluseks on kehtivad õigusaktid</w:t>
      </w:r>
      <w:r w:rsidR="00FF24CF" w:rsidRPr="00077DC4">
        <w:rPr>
          <w:rFonts w:eastAsia="Times New Roman"/>
          <w:lang w:val="et-EE" w:eastAsia="et-EE"/>
        </w:rPr>
        <w:t xml:space="preserve">. Muudel juhtudel muudetakse tööjuhendit direktori ja </w:t>
      </w:r>
      <w:r w:rsidR="00077DC4" w:rsidRPr="00077DC4">
        <w:rPr>
          <w:rFonts w:eastAsia="Times New Roman"/>
          <w:lang w:val="et-EE" w:eastAsia="et-EE"/>
        </w:rPr>
        <w:t xml:space="preserve">koka kokkuleppel. </w:t>
      </w:r>
    </w:p>
    <w:p w14:paraId="29763DB1" w14:textId="3BFE7F0D" w:rsidR="00077DC4" w:rsidRDefault="00077DC4" w:rsidP="00585ADF">
      <w:pPr>
        <w:pStyle w:val="Loendilik"/>
        <w:numPr>
          <w:ilvl w:val="1"/>
          <w:numId w:val="7"/>
        </w:numPr>
        <w:suppressAutoHyphens w:val="0"/>
        <w:autoSpaceDE w:val="0"/>
        <w:autoSpaceDN w:val="0"/>
        <w:adjustRightInd w:val="0"/>
        <w:ind w:left="426"/>
        <w:rPr>
          <w:rFonts w:eastAsia="Times New Roman"/>
          <w:lang w:val="et-EE" w:eastAsia="et-EE"/>
        </w:rPr>
      </w:pPr>
      <w:r>
        <w:rPr>
          <w:rFonts w:eastAsia="Times New Roman"/>
          <w:lang w:val="et-EE" w:eastAsia="et-EE"/>
        </w:rPr>
        <w:t xml:space="preserve">Enne tööülesannete tätmisele asumist kinnitab töötaja oma allkirjaga, et on tutvunud tööjuhendiga ja kohustub järgima selle sätteid. </w:t>
      </w:r>
    </w:p>
    <w:p w14:paraId="69AF9991" w14:textId="77777777" w:rsidR="00E57598" w:rsidRDefault="00E57598" w:rsidP="00E57598">
      <w:pPr>
        <w:suppressAutoHyphens w:val="0"/>
        <w:autoSpaceDE w:val="0"/>
        <w:autoSpaceDN w:val="0"/>
        <w:adjustRightInd w:val="0"/>
        <w:rPr>
          <w:rFonts w:eastAsia="Times New Roman"/>
          <w:lang w:val="et-EE" w:eastAsia="et-EE"/>
        </w:rPr>
      </w:pPr>
    </w:p>
    <w:p w14:paraId="203F822B" w14:textId="77777777" w:rsidR="00E57598" w:rsidRDefault="00E57598" w:rsidP="00E57598">
      <w:pPr>
        <w:suppressAutoHyphens w:val="0"/>
        <w:autoSpaceDE w:val="0"/>
        <w:autoSpaceDN w:val="0"/>
        <w:adjustRightInd w:val="0"/>
        <w:rPr>
          <w:rFonts w:eastAsia="Times New Roman"/>
          <w:lang w:val="et-EE" w:eastAsia="et-EE"/>
        </w:rPr>
      </w:pPr>
    </w:p>
    <w:p w14:paraId="252E93DD" w14:textId="7F8019ED" w:rsidR="00275243" w:rsidRPr="00E57598" w:rsidRDefault="00275243" w:rsidP="00E57598">
      <w:pPr>
        <w:suppressAutoHyphens w:val="0"/>
        <w:autoSpaceDE w:val="0"/>
        <w:autoSpaceDN w:val="0"/>
        <w:adjustRightInd w:val="0"/>
        <w:rPr>
          <w:rFonts w:eastAsia="Times New Roman"/>
          <w:lang w:val="et-EE" w:eastAsia="et-EE"/>
        </w:rPr>
      </w:pPr>
    </w:p>
    <w:sectPr w:rsidR="00275243" w:rsidRPr="00E57598" w:rsidSect="00561894">
      <w:footnotePr>
        <w:pos w:val="beneathText"/>
        <w:numRestart w:val="eachPage"/>
      </w:footnotePr>
      <w:endnotePr>
        <w:numFmt w:val="decimal"/>
      </w:endnotePr>
      <w:pgSz w:w="11905" w:h="16837"/>
      <w:pgMar w:top="1134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 %1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 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 %1.%2.%3 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 %1.%2 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 %1.%2.%3 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 %1.%2.%3.%4 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 %1.%2.%3.%4.%5 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 %1.%2.%3.%4.%5.%6 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 %1.%2.%3.%4.%5.%6.%7 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 %1.%2.%3.%4.%5.%6.%7.%8 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 %1.%2.%3.%4.%5.%6.%7.%8.%9 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F042AF"/>
    <w:multiLevelType w:val="multilevel"/>
    <w:tmpl w:val="CD7232A4"/>
    <w:lvl w:ilvl="0">
      <w:start w:val="7"/>
      <w:numFmt w:val="decimal"/>
      <w:lvlText w:val="%1"/>
      <w:lvlJc w:val="left"/>
      <w:pPr>
        <w:ind w:left="360" w:hanging="360"/>
      </w:pPr>
      <w:rPr>
        <w:rFonts w:eastAsia="Lucida Sans Unicode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Lucida Sans Unicod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hint="default"/>
      </w:rPr>
    </w:lvl>
  </w:abstractNum>
  <w:abstractNum w:abstractNumId="4" w15:restartNumberingAfterBreak="0">
    <w:nsid w:val="2AB23313"/>
    <w:multiLevelType w:val="multilevel"/>
    <w:tmpl w:val="02C0F2A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2B4795"/>
    <w:multiLevelType w:val="hybridMultilevel"/>
    <w:tmpl w:val="2D9662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A2281"/>
    <w:multiLevelType w:val="multilevel"/>
    <w:tmpl w:val="46BAC4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79070D4"/>
    <w:multiLevelType w:val="multilevel"/>
    <w:tmpl w:val="8870BE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FDA7AC1"/>
    <w:multiLevelType w:val="multilevel"/>
    <w:tmpl w:val="8F0ADF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05330091">
    <w:abstractNumId w:val="0"/>
  </w:num>
  <w:num w:numId="2" w16cid:durableId="123888641">
    <w:abstractNumId w:val="1"/>
  </w:num>
  <w:num w:numId="3" w16cid:durableId="1215266241">
    <w:abstractNumId w:val="2"/>
  </w:num>
  <w:num w:numId="4" w16cid:durableId="404374079">
    <w:abstractNumId w:val="6"/>
  </w:num>
  <w:num w:numId="5" w16cid:durableId="806432642">
    <w:abstractNumId w:val="3"/>
  </w:num>
  <w:num w:numId="6" w16cid:durableId="1520004782">
    <w:abstractNumId w:val="7"/>
  </w:num>
  <w:num w:numId="7" w16cid:durableId="1399473251">
    <w:abstractNumId w:val="8"/>
  </w:num>
  <w:num w:numId="8" w16cid:durableId="1146776107">
    <w:abstractNumId w:val="4"/>
  </w:num>
  <w:num w:numId="9" w16cid:durableId="1649673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72"/>
    <w:rsid w:val="000717F2"/>
    <w:rsid w:val="00077DC4"/>
    <w:rsid w:val="000E630F"/>
    <w:rsid w:val="000F45CC"/>
    <w:rsid w:val="00117084"/>
    <w:rsid w:val="00143619"/>
    <w:rsid w:val="001F7E92"/>
    <w:rsid w:val="002244C3"/>
    <w:rsid w:val="00254BBA"/>
    <w:rsid w:val="00271A33"/>
    <w:rsid w:val="00275243"/>
    <w:rsid w:val="002B1787"/>
    <w:rsid w:val="002F5DF7"/>
    <w:rsid w:val="00317353"/>
    <w:rsid w:val="003F34BF"/>
    <w:rsid w:val="004430B9"/>
    <w:rsid w:val="004529F1"/>
    <w:rsid w:val="00492EBA"/>
    <w:rsid w:val="004A2795"/>
    <w:rsid w:val="004C0D1F"/>
    <w:rsid w:val="0053253D"/>
    <w:rsid w:val="00535D03"/>
    <w:rsid w:val="00542ED5"/>
    <w:rsid w:val="005606B4"/>
    <w:rsid w:val="00561894"/>
    <w:rsid w:val="00585ADF"/>
    <w:rsid w:val="00587CFD"/>
    <w:rsid w:val="005B267C"/>
    <w:rsid w:val="005B3F48"/>
    <w:rsid w:val="005F121B"/>
    <w:rsid w:val="00636DFF"/>
    <w:rsid w:val="00652341"/>
    <w:rsid w:val="00657BAD"/>
    <w:rsid w:val="006B7087"/>
    <w:rsid w:val="006D1A88"/>
    <w:rsid w:val="006D4E95"/>
    <w:rsid w:val="006D657B"/>
    <w:rsid w:val="00715D2C"/>
    <w:rsid w:val="00781A30"/>
    <w:rsid w:val="007E63CD"/>
    <w:rsid w:val="00842146"/>
    <w:rsid w:val="00867483"/>
    <w:rsid w:val="00904FE8"/>
    <w:rsid w:val="0091704B"/>
    <w:rsid w:val="00960B45"/>
    <w:rsid w:val="009C5E4C"/>
    <w:rsid w:val="00A04A2B"/>
    <w:rsid w:val="00A232C6"/>
    <w:rsid w:val="00A307B7"/>
    <w:rsid w:val="00A327BD"/>
    <w:rsid w:val="00A76E31"/>
    <w:rsid w:val="00B31B43"/>
    <w:rsid w:val="00B32F97"/>
    <w:rsid w:val="00B85802"/>
    <w:rsid w:val="00B93B44"/>
    <w:rsid w:val="00B95858"/>
    <w:rsid w:val="00BC3BBC"/>
    <w:rsid w:val="00BD3C72"/>
    <w:rsid w:val="00C46023"/>
    <w:rsid w:val="00C71F15"/>
    <w:rsid w:val="00CD2FE4"/>
    <w:rsid w:val="00CD536D"/>
    <w:rsid w:val="00D5264B"/>
    <w:rsid w:val="00D75202"/>
    <w:rsid w:val="00DD2EF7"/>
    <w:rsid w:val="00DF27AD"/>
    <w:rsid w:val="00E24D05"/>
    <w:rsid w:val="00E563E4"/>
    <w:rsid w:val="00E57598"/>
    <w:rsid w:val="00EC50F5"/>
    <w:rsid w:val="00EE37C5"/>
    <w:rsid w:val="00F606E9"/>
    <w:rsid w:val="00FA1CEC"/>
    <w:rsid w:val="00FB7D0B"/>
    <w:rsid w:val="00FE2A10"/>
    <w:rsid w:val="00FE4D1A"/>
    <w:rsid w:val="00FF24CF"/>
    <w:rsid w:val="00FF287D"/>
    <w:rsid w:val="00FF3452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A83A"/>
  <w15:chartTrackingRefBased/>
  <w15:docId w15:val="{A37235CF-D512-483C-B6F3-0055DFE1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9C5E4C"/>
    <w:pPr>
      <w:keepNext/>
      <w:spacing w:before="240" w:after="60"/>
      <w:outlineLvl w:val="0"/>
    </w:pPr>
    <w:rPr>
      <w:rFonts w:ascii="Aptos Display" w:eastAsia="Times New Roman" w:hAnsi="Aptos Display"/>
      <w:b/>
      <w:bCs/>
      <w:kern w:val="32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merdussmbolid">
    <w:name w:val="Nummerdussümbolid"/>
  </w:style>
  <w:style w:type="character" w:customStyle="1" w:styleId="Allmrkusmrgid">
    <w:name w:val="Allmärkusmärgid"/>
  </w:style>
  <w:style w:type="character" w:customStyle="1" w:styleId="Lpumrkusesmbolid">
    <w:name w:val="Lõpumärkuse sümbolid"/>
  </w:style>
  <w:style w:type="paragraph" w:customStyle="1" w:styleId="Normal1">
    <w:name w:val="Normal1"/>
    <w:basedOn w:val="Normaallaad"/>
    <w:pPr>
      <w:autoSpaceDE w:val="0"/>
    </w:pPr>
  </w:style>
  <w:style w:type="paragraph" w:styleId="Jutumullitekst">
    <w:name w:val="Balloon Text"/>
    <w:basedOn w:val="Normaallaad"/>
    <w:link w:val="JutumullitekstMrk"/>
    <w:rsid w:val="00B8580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B85802"/>
    <w:rPr>
      <w:rFonts w:ascii="Tahoma" w:eastAsia="Lucida Sans Unicode" w:hAnsi="Tahoma" w:cs="Tahoma"/>
      <w:color w:val="000000"/>
      <w:sz w:val="16"/>
      <w:szCs w:val="16"/>
    </w:rPr>
  </w:style>
  <w:style w:type="character" w:customStyle="1" w:styleId="Pealkiri1Mrk">
    <w:name w:val="Pealkiri 1 Märk"/>
    <w:link w:val="Pealkiri1"/>
    <w:rsid w:val="009C5E4C"/>
    <w:rPr>
      <w:rFonts w:ascii="Aptos Display" w:eastAsia="Times New Roman" w:hAnsi="Aptos Display" w:cs="Times New Roman"/>
      <w:b/>
      <w:bCs/>
      <w:color w:val="000000"/>
      <w:kern w:val="32"/>
      <w:sz w:val="32"/>
      <w:szCs w:val="32"/>
    </w:rPr>
  </w:style>
  <w:style w:type="paragraph" w:styleId="Loendilik">
    <w:name w:val="List Paragraph"/>
    <w:basedOn w:val="Normaallaad"/>
    <w:uiPriority w:val="34"/>
    <w:qFormat/>
    <w:rsid w:val="00FA1CEC"/>
    <w:pPr>
      <w:ind w:left="720"/>
      <w:contextualSpacing/>
    </w:pPr>
  </w:style>
  <w:style w:type="paragraph" w:styleId="Normaallaadveeb">
    <w:name w:val="Normal (Web)"/>
    <w:basedOn w:val="Normaallaad"/>
    <w:rsid w:val="00E563E4"/>
    <w:pPr>
      <w:widowControl/>
      <w:suppressAutoHyphens w:val="0"/>
      <w:spacing w:before="100" w:beforeAutospacing="1" w:after="119"/>
    </w:pPr>
    <w:rPr>
      <w:rFonts w:eastAsia="Times New Roman"/>
      <w:color w:val="auto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KOKA AMETIJUHEND</vt:lpstr>
      <vt:lpstr>KOKA AMETIJUHEND</vt:lpstr>
    </vt:vector>
  </TitlesOfParts>
  <Company>Haapsalu Sotsiaalmaja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KOKA AMETIJUHEND</dc:title>
  <dc:subject/>
  <dc:creator>Kaja</dc:creator>
  <cp:keywords/>
  <cp:lastModifiedBy>VERONIKA ROMANTŠUK</cp:lastModifiedBy>
  <cp:revision>2</cp:revision>
  <cp:lastPrinted>2023-01-12T09:33:00Z</cp:lastPrinted>
  <dcterms:created xsi:type="dcterms:W3CDTF">2025-03-19T07:12:00Z</dcterms:created>
  <dcterms:modified xsi:type="dcterms:W3CDTF">2025-03-19T07:12:00Z</dcterms:modified>
</cp:coreProperties>
</file>