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0A3B5" w14:textId="77777777" w:rsidR="004B0A9D" w:rsidRDefault="004B0A9D"/>
    <w:p w14:paraId="0E035225" w14:textId="717B6AC3" w:rsidR="00500E99" w:rsidRDefault="00500E99">
      <w:pPr>
        <w:rPr>
          <w:rFonts w:ascii="Times New Roman" w:hAnsi="Times New Roman" w:cs="Times New Roman"/>
          <w:sz w:val="28"/>
          <w:szCs w:val="28"/>
        </w:rPr>
      </w:pPr>
      <w:r w:rsidRPr="00500E99">
        <w:rPr>
          <w:rFonts w:ascii="Times New Roman" w:hAnsi="Times New Roman" w:cs="Times New Roman"/>
          <w:sz w:val="28"/>
          <w:szCs w:val="28"/>
        </w:rPr>
        <w:t>Haapsalu Sotsiaalmaja viib ellu</w:t>
      </w:r>
      <w:r>
        <w:rPr>
          <w:rFonts w:ascii="Times New Roman" w:hAnsi="Times New Roman" w:cs="Times New Roman"/>
          <w:sz w:val="28"/>
          <w:szCs w:val="28"/>
        </w:rPr>
        <w:t xml:space="preserve"> projekti </w:t>
      </w:r>
      <w:r w:rsidRPr="00A13665">
        <w:rPr>
          <w:rFonts w:ascii="Times New Roman" w:hAnsi="Times New Roman" w:cs="Times New Roman"/>
          <w:b/>
          <w:bCs/>
          <w:sz w:val="28"/>
          <w:szCs w:val="28"/>
        </w:rPr>
        <w:t>„Sotsiaalteenuste kvaliteedi tõstmine Haapsalu linnas“,</w:t>
      </w:r>
      <w:r>
        <w:rPr>
          <w:rFonts w:ascii="Times New Roman" w:hAnsi="Times New Roman" w:cs="Times New Roman"/>
          <w:sz w:val="28"/>
          <w:szCs w:val="28"/>
        </w:rPr>
        <w:t xml:space="preserve"> mida kaasrahastatakse Euroopa Liidu struktuurivahenditest</w:t>
      </w:r>
      <w:r w:rsidR="00A13665">
        <w:rPr>
          <w:rFonts w:ascii="Times New Roman" w:hAnsi="Times New Roman" w:cs="Times New Roman"/>
          <w:sz w:val="28"/>
          <w:szCs w:val="28"/>
        </w:rPr>
        <w:t>. Valdkond, millesse projekt panustab on: Iseseisvat toimetulekut toetavate ja kvaliteetsete sotsiaalteenuste ning hooldusvõimaluste tagamine (2021-2024.4.9.1)</w:t>
      </w:r>
    </w:p>
    <w:p w14:paraId="11A63C41" w14:textId="77777777" w:rsidR="00A13665" w:rsidRDefault="00A13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Projekti tegevused toimuvad 01.08.2024 – 31.07.2026</w:t>
      </w:r>
    </w:p>
    <w:p w14:paraId="4650397F" w14:textId="0BB0C083" w:rsidR="00A13665" w:rsidRDefault="00A13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Projekti eesmärgiks on täiustada kodus elamist toetavaid teenuseid. Projekti raames arendatakse teenuseid lähtu</w:t>
      </w:r>
      <w:r w:rsidR="00133027">
        <w:rPr>
          <w:rFonts w:ascii="Times New Roman" w:hAnsi="Times New Roman" w:cs="Times New Roman"/>
          <w:sz w:val="28"/>
          <w:szCs w:val="28"/>
        </w:rPr>
        <w:t>ma individuaalsusest ja võimaldama kodus elamist võimalikult kaua. Teenused muudetakse kättesaadavamaks ja sisukamaks. Rõhk on teenuste laiendamisel ja kvaliteedi tõstmisel.</w:t>
      </w:r>
    </w:p>
    <w:p w14:paraId="2567515D" w14:textId="77777777" w:rsidR="00133027" w:rsidRDefault="00133027">
      <w:pPr>
        <w:rPr>
          <w:rFonts w:ascii="Times New Roman" w:hAnsi="Times New Roman" w:cs="Times New Roman"/>
          <w:sz w:val="28"/>
          <w:szCs w:val="28"/>
        </w:rPr>
      </w:pPr>
    </w:p>
    <w:p w14:paraId="7E17F288" w14:textId="6B16D6A2" w:rsidR="00133027" w:rsidRDefault="00133027">
      <w:pPr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Projekti eelarve on: 324 493,52 eurot</w:t>
      </w:r>
    </w:p>
    <w:p w14:paraId="28BD154B" w14:textId="77777777" w:rsidR="00A13665" w:rsidRDefault="00A13665">
      <w:pPr>
        <w:rPr>
          <w:noProof/>
        </w:rPr>
      </w:pPr>
    </w:p>
    <w:p w14:paraId="44792973" w14:textId="77777777" w:rsidR="00A13665" w:rsidRDefault="00A13665">
      <w:pPr>
        <w:rPr>
          <w:noProof/>
        </w:rPr>
      </w:pPr>
    </w:p>
    <w:p w14:paraId="5476FFB9" w14:textId="7C6DF449" w:rsidR="00500E99" w:rsidRPr="00A13665" w:rsidRDefault="0013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699175" wp14:editId="0B8D68D7">
            <wp:extent cx="4010025" cy="2286000"/>
            <wp:effectExtent l="0" t="0" r="9525" b="0"/>
            <wp:docPr id="341496351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0E99" w:rsidRPr="00A13665" w:rsidSect="00500E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99"/>
    <w:rsid w:val="000F1950"/>
    <w:rsid w:val="00133027"/>
    <w:rsid w:val="002A5917"/>
    <w:rsid w:val="004B0A9D"/>
    <w:rsid w:val="00500E99"/>
    <w:rsid w:val="00541739"/>
    <w:rsid w:val="00557AAB"/>
    <w:rsid w:val="006A6DB6"/>
    <w:rsid w:val="009573CB"/>
    <w:rsid w:val="00A13665"/>
    <w:rsid w:val="00D1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C94F"/>
  <w15:chartTrackingRefBased/>
  <w15:docId w15:val="{576F0CCD-1982-47A3-AA76-AFF614D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Haapsalu Sotsiaalmaja</dc:creator>
  <cp:keywords/>
  <dc:description/>
  <cp:lastModifiedBy>Haapsalu Sotsiaalmaja</cp:lastModifiedBy>
  <cp:revision>2</cp:revision>
  <dcterms:created xsi:type="dcterms:W3CDTF">2024-09-20T11:42:00Z</dcterms:created>
  <dcterms:modified xsi:type="dcterms:W3CDTF">2024-09-20T11:42:00Z</dcterms:modified>
</cp:coreProperties>
</file>